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5BA0" w14:textId="12F373B5" w:rsidR="00A72C66" w:rsidRDefault="00A72C66" w:rsidP="00A72C66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20AAA1F3" wp14:editId="4D13ADC9">
            <wp:extent cx="808990" cy="800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20" cy="803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8285C" w14:textId="5F707B1E" w:rsidR="00A72C66" w:rsidRPr="00A72C66" w:rsidRDefault="0055288A" w:rsidP="00A72C66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72C66">
        <w:rPr>
          <w:rFonts w:ascii="Arial" w:hAnsi="Arial" w:cs="Arial"/>
          <w:b/>
          <w:sz w:val="28"/>
          <w:szCs w:val="28"/>
          <w:u w:val="single"/>
        </w:rPr>
        <w:t>Health and Safety</w:t>
      </w:r>
    </w:p>
    <w:p w14:paraId="1002D306" w14:textId="77777777" w:rsidR="00A96857" w:rsidRPr="00A72C66" w:rsidRDefault="0055288A" w:rsidP="00A72C66">
      <w:pPr>
        <w:spacing w:line="240" w:lineRule="auto"/>
        <w:rPr>
          <w:rFonts w:ascii="Arial" w:hAnsi="Arial" w:cs="Arial"/>
          <w:sz w:val="24"/>
          <w:szCs w:val="24"/>
        </w:rPr>
      </w:pPr>
      <w:r w:rsidRPr="00A72C66">
        <w:rPr>
          <w:rFonts w:ascii="Arial" w:hAnsi="Arial" w:cs="Arial"/>
          <w:sz w:val="24"/>
          <w:szCs w:val="24"/>
        </w:rPr>
        <w:t xml:space="preserve">The health and safety of the children is of paramount importance. We make our setting a </w:t>
      </w:r>
      <w:r w:rsidR="00A96857" w:rsidRPr="00A72C66">
        <w:rPr>
          <w:rFonts w:ascii="Arial" w:hAnsi="Arial" w:cs="Arial"/>
          <w:sz w:val="24"/>
          <w:szCs w:val="24"/>
        </w:rPr>
        <w:t xml:space="preserve">safe and </w:t>
      </w:r>
      <w:r w:rsidRPr="00A72C66">
        <w:rPr>
          <w:rFonts w:ascii="Arial" w:hAnsi="Arial" w:cs="Arial"/>
          <w:sz w:val="24"/>
          <w:szCs w:val="24"/>
        </w:rPr>
        <w:t>healthy place</w:t>
      </w:r>
      <w:r w:rsidR="00A96857" w:rsidRPr="00A72C66">
        <w:rPr>
          <w:rFonts w:ascii="Arial" w:hAnsi="Arial" w:cs="Arial"/>
          <w:sz w:val="24"/>
          <w:szCs w:val="24"/>
        </w:rPr>
        <w:t xml:space="preserve"> for children, parents, staff and volunteers.</w:t>
      </w:r>
    </w:p>
    <w:p w14:paraId="57664DFE" w14:textId="77777777" w:rsidR="00A96857" w:rsidRPr="00A72C66" w:rsidRDefault="00A96857" w:rsidP="00A72C6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72C66">
        <w:rPr>
          <w:rFonts w:ascii="Arial" w:hAnsi="Arial" w:cs="Arial"/>
          <w:sz w:val="24"/>
          <w:szCs w:val="24"/>
        </w:rPr>
        <w:t>We aim to make children, parents and staff aware of health and safety issues to minimise the hazards and risks to enable the children to thrive in a healthy and safe environment.</w:t>
      </w:r>
    </w:p>
    <w:p w14:paraId="0ACAE7B0" w14:textId="1361D069" w:rsidR="00A96857" w:rsidRPr="00A72C66" w:rsidRDefault="00A96857" w:rsidP="00A72C6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72C66">
        <w:rPr>
          <w:rFonts w:ascii="Arial" w:hAnsi="Arial" w:cs="Arial"/>
          <w:sz w:val="24"/>
          <w:szCs w:val="24"/>
        </w:rPr>
        <w:t>Our member</w:t>
      </w:r>
      <w:r w:rsidR="00F414A4" w:rsidRPr="00A72C66">
        <w:rPr>
          <w:rFonts w:ascii="Arial" w:hAnsi="Arial" w:cs="Arial"/>
          <w:sz w:val="24"/>
          <w:szCs w:val="24"/>
        </w:rPr>
        <w:t>s</w:t>
      </w:r>
      <w:r w:rsidRPr="00A72C66">
        <w:rPr>
          <w:rFonts w:ascii="Arial" w:hAnsi="Arial" w:cs="Arial"/>
          <w:sz w:val="24"/>
          <w:szCs w:val="24"/>
        </w:rPr>
        <w:t xml:space="preserve"> of staff resp</w:t>
      </w:r>
      <w:r w:rsidR="00F414A4" w:rsidRPr="00A72C66">
        <w:rPr>
          <w:rFonts w:ascii="Arial" w:hAnsi="Arial" w:cs="Arial"/>
          <w:sz w:val="24"/>
          <w:szCs w:val="24"/>
        </w:rPr>
        <w:t>onsible for health and safety are</w:t>
      </w:r>
      <w:r w:rsidRPr="00A72C66">
        <w:rPr>
          <w:rFonts w:ascii="Arial" w:hAnsi="Arial" w:cs="Arial"/>
          <w:sz w:val="24"/>
          <w:szCs w:val="24"/>
        </w:rPr>
        <w:t>:</w:t>
      </w:r>
      <w:r w:rsidR="00F414A4" w:rsidRPr="00A72C66">
        <w:rPr>
          <w:rFonts w:ascii="Arial" w:hAnsi="Arial" w:cs="Arial"/>
          <w:sz w:val="24"/>
          <w:szCs w:val="24"/>
        </w:rPr>
        <w:t xml:space="preserve"> </w:t>
      </w:r>
      <w:r w:rsidR="00A72C66">
        <w:rPr>
          <w:rFonts w:ascii="Arial" w:hAnsi="Arial" w:cs="Arial"/>
          <w:color w:val="0070C0"/>
          <w:sz w:val="24"/>
          <w:szCs w:val="24"/>
        </w:rPr>
        <w:t>Gemma Leonard, Sarah Drummond and the Management Committee.</w:t>
      </w:r>
    </w:p>
    <w:p w14:paraId="2526F952" w14:textId="3181F78F" w:rsidR="00A96857" w:rsidRPr="00A72C66" w:rsidRDefault="00A96857" w:rsidP="00A72C6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72C66">
        <w:rPr>
          <w:rFonts w:ascii="Arial" w:hAnsi="Arial" w:cs="Arial"/>
          <w:sz w:val="24"/>
          <w:szCs w:val="24"/>
        </w:rPr>
        <w:t>They are competent to carry out these responsibilities</w:t>
      </w:r>
      <w:r w:rsidR="00A72C66">
        <w:rPr>
          <w:rFonts w:ascii="Arial" w:hAnsi="Arial" w:cs="Arial"/>
          <w:sz w:val="24"/>
          <w:szCs w:val="24"/>
        </w:rPr>
        <w:t>.</w:t>
      </w:r>
    </w:p>
    <w:p w14:paraId="633782F9" w14:textId="6202F00E" w:rsidR="00A96857" w:rsidRPr="00A72C66" w:rsidRDefault="00A96857" w:rsidP="00A72C6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72C66">
        <w:rPr>
          <w:rFonts w:ascii="Arial" w:hAnsi="Arial" w:cs="Arial"/>
          <w:sz w:val="24"/>
          <w:szCs w:val="24"/>
        </w:rPr>
        <w:t>They regularly update their knowledge and understand</w:t>
      </w:r>
      <w:r w:rsidR="00E2495D" w:rsidRPr="00A72C66">
        <w:rPr>
          <w:rFonts w:ascii="Arial" w:hAnsi="Arial" w:cs="Arial"/>
          <w:sz w:val="24"/>
          <w:szCs w:val="24"/>
        </w:rPr>
        <w:t>ing</w:t>
      </w:r>
      <w:r w:rsidR="00A72C66">
        <w:rPr>
          <w:rFonts w:ascii="Arial" w:hAnsi="Arial" w:cs="Arial"/>
          <w:sz w:val="24"/>
          <w:szCs w:val="24"/>
        </w:rPr>
        <w:t>.</w:t>
      </w:r>
    </w:p>
    <w:p w14:paraId="63A86F89" w14:textId="77777777" w:rsidR="00A96857" w:rsidRPr="00A72C66" w:rsidRDefault="00A96857" w:rsidP="00A72C6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72C66">
        <w:rPr>
          <w:rFonts w:ascii="Arial" w:hAnsi="Arial" w:cs="Arial"/>
          <w:sz w:val="24"/>
          <w:szCs w:val="24"/>
        </w:rPr>
        <w:t>We display the necessary health and safety poster in the staff office.</w:t>
      </w:r>
    </w:p>
    <w:p w14:paraId="4FCBB5E2" w14:textId="77777777" w:rsidR="00F414A4" w:rsidRPr="00A72C66" w:rsidRDefault="00F414A4" w:rsidP="00A72C6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72C66">
        <w:rPr>
          <w:rFonts w:ascii="Arial" w:hAnsi="Arial" w:cs="Arial"/>
          <w:sz w:val="24"/>
          <w:szCs w:val="24"/>
        </w:rPr>
        <w:t>Staff are provided with guidance on health and safety within their staff handbook.</w:t>
      </w:r>
    </w:p>
    <w:p w14:paraId="550D7425" w14:textId="0FD1389A" w:rsidR="00F414A4" w:rsidRDefault="00F414A4" w:rsidP="00A72C6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72C66">
        <w:rPr>
          <w:rFonts w:ascii="Arial" w:hAnsi="Arial" w:cs="Arial"/>
          <w:sz w:val="24"/>
          <w:szCs w:val="24"/>
        </w:rPr>
        <w:t>Staff are reminded that it is equally their responsibility to see that the highest possible standards are maintained at all times.</w:t>
      </w:r>
    </w:p>
    <w:p w14:paraId="687523FD" w14:textId="77777777" w:rsidR="00A72C66" w:rsidRPr="00A72C66" w:rsidRDefault="00A72C66" w:rsidP="00A72C6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02D8F81" w14:textId="15E83179" w:rsidR="00A96857" w:rsidRPr="00A72C66" w:rsidRDefault="00A96857" w:rsidP="00A72C6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72C66">
        <w:rPr>
          <w:rFonts w:ascii="Arial" w:hAnsi="Arial" w:cs="Arial"/>
          <w:b/>
          <w:sz w:val="24"/>
          <w:szCs w:val="24"/>
        </w:rPr>
        <w:t xml:space="preserve">Insurance </w:t>
      </w:r>
      <w:r w:rsidR="004F2496">
        <w:rPr>
          <w:rFonts w:ascii="Arial" w:hAnsi="Arial" w:cs="Arial"/>
          <w:b/>
          <w:sz w:val="24"/>
          <w:szCs w:val="24"/>
        </w:rPr>
        <w:t>C</w:t>
      </w:r>
      <w:r w:rsidRPr="00A72C66">
        <w:rPr>
          <w:rFonts w:ascii="Arial" w:hAnsi="Arial" w:cs="Arial"/>
          <w:b/>
          <w:sz w:val="24"/>
          <w:szCs w:val="24"/>
        </w:rPr>
        <w:t>over</w:t>
      </w:r>
    </w:p>
    <w:p w14:paraId="6EE6F617" w14:textId="65CD5AA5" w:rsidR="00F414A4" w:rsidRPr="00A72C66" w:rsidRDefault="00F414A4" w:rsidP="00A72C66">
      <w:pPr>
        <w:spacing w:line="240" w:lineRule="auto"/>
        <w:rPr>
          <w:rFonts w:ascii="Arial" w:hAnsi="Arial" w:cs="Arial"/>
          <w:sz w:val="24"/>
          <w:szCs w:val="24"/>
        </w:rPr>
      </w:pPr>
      <w:r w:rsidRPr="00A72C66">
        <w:rPr>
          <w:rFonts w:ascii="Arial" w:hAnsi="Arial" w:cs="Arial"/>
          <w:sz w:val="24"/>
          <w:szCs w:val="24"/>
        </w:rPr>
        <w:t>We have public liability insurance and employer liability insurance. The certificate for public liability insurance is displayed in the foyer.</w:t>
      </w:r>
    </w:p>
    <w:p w14:paraId="38826776" w14:textId="03CA313D" w:rsidR="00802C79" w:rsidRDefault="00802C79" w:rsidP="00802C79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89BE6B" wp14:editId="0B35B625">
                <wp:simplePos x="0" y="0"/>
                <wp:positionH relativeFrom="margin">
                  <wp:posOffset>-128905</wp:posOffset>
                </wp:positionH>
                <wp:positionV relativeFrom="paragraph">
                  <wp:posOffset>829945</wp:posOffset>
                </wp:positionV>
                <wp:extent cx="5838825" cy="298323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98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A829" w14:textId="064F9F18" w:rsidR="00802C79" w:rsidRDefault="00802C79">
                            <w:r>
                              <w:t>This Policy was adopted by:</w:t>
                            </w:r>
                          </w:p>
                          <w:p w14:paraId="37971437" w14:textId="183EA3D6" w:rsidR="00802C79" w:rsidRDefault="00802C79">
                            <w:r>
                              <w:t>On (date):</w:t>
                            </w:r>
                          </w:p>
                          <w:p w14:paraId="362011B9" w14:textId="39F86981" w:rsidR="00802C79" w:rsidRDefault="00802C79">
                            <w:r>
                              <w:t xml:space="preserve">Date to be reviewed </w:t>
                            </w:r>
                            <w:r w:rsidR="00674C6E">
                              <w:t>September 202</w:t>
                            </w:r>
                            <w:r w:rsidR="00F52727">
                              <w:t>4</w:t>
                            </w:r>
                          </w:p>
                          <w:p w14:paraId="3146DD35" w14:textId="06A10E41" w:rsidR="00674C6E" w:rsidRDefault="00674C6E"/>
                          <w:p w14:paraId="6BAC787A" w14:textId="64DCB4E0" w:rsidR="00674C6E" w:rsidRDefault="00674C6E">
                            <w:r>
                              <w:t>Signed on behalf of the management committee:</w:t>
                            </w:r>
                          </w:p>
                          <w:p w14:paraId="47C86956" w14:textId="77777777" w:rsidR="00674C6E" w:rsidRDefault="00674C6E"/>
                          <w:p w14:paraId="0213D73C" w14:textId="51EE8DF2" w:rsidR="00674C6E" w:rsidRDefault="00674C6E">
                            <w:r>
                              <w:t xml:space="preserve">Name of Signatory: </w:t>
                            </w:r>
                          </w:p>
                          <w:p w14:paraId="58790C90" w14:textId="74B4AA1A" w:rsidR="00674C6E" w:rsidRDefault="00674C6E">
                            <w:r>
                              <w:t>Role of Signatory 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Manager:) </w:t>
                            </w:r>
                          </w:p>
                          <w:p w14:paraId="5B4AD1CA" w14:textId="77777777" w:rsidR="00674C6E" w:rsidRDefault="00674C6E"/>
                          <w:p w14:paraId="277E2F08" w14:textId="77777777" w:rsidR="00802C79" w:rsidRDefault="00802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9B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15pt;margin-top:65.35pt;width:459.75pt;height:23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">
                <v:textbox>
                  <w:txbxContent>
                    <w:p w14:paraId="45D2A829" w14:textId="064F9F18" w:rsidR="00802C79" w:rsidRDefault="00802C79">
                      <w:r>
                        <w:t>This Policy was adopted by:</w:t>
                      </w:r>
                    </w:p>
                    <w:p w14:paraId="37971437" w14:textId="183EA3D6" w:rsidR="00802C79" w:rsidRDefault="00802C79">
                      <w:r>
                        <w:t>On (date):</w:t>
                      </w:r>
                    </w:p>
                    <w:p w14:paraId="362011B9" w14:textId="39F86981" w:rsidR="00802C79" w:rsidRDefault="00802C79">
                      <w:r>
                        <w:t xml:space="preserve">Date to be reviewed </w:t>
                      </w:r>
                      <w:r w:rsidR="00674C6E">
                        <w:t>September 202</w:t>
                      </w:r>
                      <w:r w:rsidR="00F52727">
                        <w:t>4</w:t>
                      </w:r>
                    </w:p>
                    <w:p w14:paraId="3146DD35" w14:textId="06A10E41" w:rsidR="00674C6E" w:rsidRDefault="00674C6E"/>
                    <w:p w14:paraId="6BAC787A" w14:textId="64DCB4E0" w:rsidR="00674C6E" w:rsidRDefault="00674C6E">
                      <w:r>
                        <w:t>Signed on behalf of the management committee:</w:t>
                      </w:r>
                    </w:p>
                    <w:p w14:paraId="47C86956" w14:textId="77777777" w:rsidR="00674C6E" w:rsidRDefault="00674C6E"/>
                    <w:p w14:paraId="0213D73C" w14:textId="51EE8DF2" w:rsidR="00674C6E" w:rsidRDefault="00674C6E">
                      <w:r>
                        <w:t xml:space="preserve">Name of Signatory: </w:t>
                      </w:r>
                    </w:p>
                    <w:p w14:paraId="58790C90" w14:textId="74B4AA1A" w:rsidR="00674C6E" w:rsidRDefault="00674C6E">
                      <w:r>
                        <w:t>Role of Signatory 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Manager:) </w:t>
                      </w:r>
                    </w:p>
                    <w:p w14:paraId="5B4AD1CA" w14:textId="77777777" w:rsidR="00674C6E" w:rsidRDefault="00674C6E"/>
                    <w:p w14:paraId="277E2F08" w14:textId="77777777" w:rsidR="00802C79" w:rsidRDefault="00802C79"/>
                  </w:txbxContent>
                </v:textbox>
                <w10:wrap type="square" anchorx="margin"/>
              </v:shape>
            </w:pict>
          </mc:Fallback>
        </mc:AlternateContent>
      </w:r>
      <w:r w:rsidR="00A72C66" w:rsidRPr="00802C79">
        <w:rPr>
          <w:rFonts w:ascii="Arial" w:hAnsi="Arial" w:cs="Arial"/>
        </w:rPr>
        <w:t>Ashdene</w:t>
      </w:r>
      <w:r w:rsidR="00F414A4" w:rsidRPr="00802C79">
        <w:rPr>
          <w:rFonts w:ascii="Arial" w:hAnsi="Arial" w:cs="Arial"/>
        </w:rPr>
        <w:t xml:space="preserve"> Pre-School </w:t>
      </w:r>
      <w:r w:rsidR="00854E2C" w:rsidRPr="00802C79">
        <w:rPr>
          <w:rFonts w:ascii="Arial" w:hAnsi="Arial" w:cs="Arial"/>
        </w:rPr>
        <w:t>has commissioned</w:t>
      </w:r>
      <w:r w:rsidR="00F414A4" w:rsidRPr="00802C79">
        <w:rPr>
          <w:rFonts w:ascii="Arial" w:hAnsi="Arial" w:cs="Arial"/>
        </w:rPr>
        <w:t xml:space="preserve"> </w:t>
      </w:r>
      <w:r w:rsidR="00D265BF" w:rsidRPr="00802C79">
        <w:rPr>
          <w:rFonts w:ascii="Arial" w:hAnsi="Arial" w:cs="Arial"/>
        </w:rPr>
        <w:t>Pre-School Learning Alliance</w:t>
      </w:r>
      <w:r w:rsidR="00F414A4" w:rsidRPr="00802C79">
        <w:rPr>
          <w:rFonts w:ascii="Arial" w:hAnsi="Arial" w:cs="Arial"/>
        </w:rPr>
        <w:t xml:space="preserve"> </w:t>
      </w:r>
      <w:r w:rsidR="00854E2C" w:rsidRPr="00802C79">
        <w:rPr>
          <w:rFonts w:ascii="Arial" w:hAnsi="Arial" w:cs="Arial"/>
        </w:rPr>
        <w:t xml:space="preserve">to put in </w:t>
      </w:r>
      <w:r w:rsidR="00F414A4" w:rsidRPr="00802C79">
        <w:rPr>
          <w:rFonts w:ascii="Arial" w:hAnsi="Arial" w:cs="Arial"/>
        </w:rPr>
        <w:t>place a th</w:t>
      </w:r>
      <w:r w:rsidR="00FA446E" w:rsidRPr="00802C79">
        <w:rPr>
          <w:rFonts w:ascii="Arial" w:hAnsi="Arial" w:cs="Arial"/>
        </w:rPr>
        <w:t>o</w:t>
      </w:r>
      <w:r w:rsidR="00F414A4" w:rsidRPr="00802C79">
        <w:rPr>
          <w:rFonts w:ascii="Arial" w:hAnsi="Arial" w:cs="Arial"/>
        </w:rPr>
        <w:t xml:space="preserve">rough health and safety policy </w:t>
      </w:r>
      <w:r w:rsidR="00854E2C" w:rsidRPr="00802C79">
        <w:rPr>
          <w:rFonts w:ascii="Arial" w:hAnsi="Arial" w:cs="Arial"/>
        </w:rPr>
        <w:t xml:space="preserve">and relating staff health and safety handbook </w:t>
      </w:r>
      <w:r w:rsidR="00F414A4" w:rsidRPr="00802C79">
        <w:rPr>
          <w:rFonts w:ascii="Arial" w:hAnsi="Arial" w:cs="Arial"/>
        </w:rPr>
        <w:t>(see separate</w:t>
      </w:r>
      <w:r w:rsidR="00A72C66" w:rsidRPr="00802C79">
        <w:rPr>
          <w:rFonts w:ascii="Arial" w:hAnsi="Arial" w:cs="Arial"/>
        </w:rPr>
        <w:t xml:space="preserve"> Health and Safety</w:t>
      </w:r>
      <w:r w:rsidR="00F414A4" w:rsidRPr="00802C79">
        <w:rPr>
          <w:rFonts w:ascii="Arial" w:hAnsi="Arial" w:cs="Arial"/>
        </w:rPr>
        <w:t xml:space="preserve"> file)</w:t>
      </w:r>
      <w:r w:rsidRPr="00802C79">
        <w:rPr>
          <w:rFonts w:ascii="Arial" w:hAnsi="Arial" w:cs="Arial"/>
        </w:rPr>
        <w:t xml:space="preserve"> </w:t>
      </w:r>
      <w:r w:rsidR="00F414A4" w:rsidRPr="00802C79">
        <w:rPr>
          <w:rFonts w:ascii="Arial" w:hAnsi="Arial" w:cs="Arial"/>
        </w:rPr>
        <w:t xml:space="preserve">The policies under </w:t>
      </w:r>
      <w:r w:rsidR="00A72C66" w:rsidRPr="00802C79">
        <w:rPr>
          <w:rFonts w:ascii="Arial" w:hAnsi="Arial" w:cs="Arial"/>
        </w:rPr>
        <w:t>the H</w:t>
      </w:r>
      <w:r w:rsidR="00F414A4" w:rsidRPr="00802C79">
        <w:rPr>
          <w:rFonts w:ascii="Arial" w:hAnsi="Arial" w:cs="Arial"/>
        </w:rPr>
        <w:t xml:space="preserve">ealth and </w:t>
      </w:r>
      <w:r w:rsidR="00A72C66" w:rsidRPr="00802C79">
        <w:rPr>
          <w:rFonts w:ascii="Arial" w:hAnsi="Arial" w:cs="Arial"/>
        </w:rPr>
        <w:t>S</w:t>
      </w:r>
      <w:r w:rsidR="00F414A4" w:rsidRPr="00802C79">
        <w:rPr>
          <w:rFonts w:ascii="Arial" w:hAnsi="Arial" w:cs="Arial"/>
        </w:rPr>
        <w:t xml:space="preserve">afety </w:t>
      </w:r>
      <w:r w:rsidR="00A72C66" w:rsidRPr="00802C79">
        <w:rPr>
          <w:rFonts w:ascii="Arial" w:hAnsi="Arial" w:cs="Arial"/>
        </w:rPr>
        <w:t xml:space="preserve">section </w:t>
      </w:r>
      <w:r w:rsidR="00F414A4" w:rsidRPr="00802C79">
        <w:rPr>
          <w:rFonts w:ascii="Arial" w:hAnsi="Arial" w:cs="Arial"/>
        </w:rPr>
        <w:t xml:space="preserve">within this file highlight key areas of health and safety that staff </w:t>
      </w:r>
      <w:r w:rsidR="00151517" w:rsidRPr="00802C79">
        <w:rPr>
          <w:rFonts w:ascii="Arial" w:hAnsi="Arial" w:cs="Arial"/>
        </w:rPr>
        <w:t xml:space="preserve">will use regularly in </w:t>
      </w:r>
      <w:r w:rsidR="00A72C66" w:rsidRPr="00802C79">
        <w:rPr>
          <w:rFonts w:ascii="Arial" w:hAnsi="Arial" w:cs="Arial"/>
        </w:rPr>
        <w:t>p</w:t>
      </w:r>
      <w:r w:rsidR="00151517" w:rsidRPr="00802C79">
        <w:rPr>
          <w:rFonts w:ascii="Arial" w:hAnsi="Arial" w:cs="Arial"/>
        </w:rPr>
        <w:t>ractice</w:t>
      </w:r>
      <w:r w:rsidR="00151517" w:rsidRPr="00802C79">
        <w:t>.</w:t>
      </w:r>
    </w:p>
    <w:p w14:paraId="52734271" w14:textId="637E6A8B" w:rsidR="00802C79" w:rsidRDefault="00802C79" w:rsidP="00802C79">
      <w:pPr>
        <w:pStyle w:val="NoSpacing"/>
      </w:pPr>
    </w:p>
    <w:p w14:paraId="01942E6A" w14:textId="363DCAC3" w:rsidR="005048C3" w:rsidRPr="00802C79" w:rsidRDefault="005048C3" w:rsidP="00802C79">
      <w:pPr>
        <w:pStyle w:val="NoSpacing"/>
      </w:pPr>
    </w:p>
    <w:sectPr w:rsidR="005048C3" w:rsidRPr="00802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2DC"/>
    <w:multiLevelType w:val="hybridMultilevel"/>
    <w:tmpl w:val="8F2C0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0389"/>
    <w:multiLevelType w:val="hybridMultilevel"/>
    <w:tmpl w:val="915C1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169D"/>
    <w:multiLevelType w:val="hybridMultilevel"/>
    <w:tmpl w:val="88E65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6A6F"/>
    <w:multiLevelType w:val="hybridMultilevel"/>
    <w:tmpl w:val="676E463E"/>
    <w:lvl w:ilvl="0" w:tplc="425E76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165229">
    <w:abstractNumId w:val="2"/>
  </w:num>
  <w:num w:numId="2" w16cid:durableId="828446046">
    <w:abstractNumId w:val="1"/>
  </w:num>
  <w:num w:numId="3" w16cid:durableId="725615750">
    <w:abstractNumId w:val="3"/>
  </w:num>
  <w:num w:numId="4" w16cid:durableId="104340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C3"/>
    <w:rsid w:val="00023664"/>
    <w:rsid w:val="000E52BE"/>
    <w:rsid w:val="00151517"/>
    <w:rsid w:val="004E0EFA"/>
    <w:rsid w:val="004F2496"/>
    <w:rsid w:val="005048C3"/>
    <w:rsid w:val="0055288A"/>
    <w:rsid w:val="005C0195"/>
    <w:rsid w:val="00674C6E"/>
    <w:rsid w:val="006E0618"/>
    <w:rsid w:val="00731653"/>
    <w:rsid w:val="008006AD"/>
    <w:rsid w:val="00802C79"/>
    <w:rsid w:val="008448C8"/>
    <w:rsid w:val="00850C15"/>
    <w:rsid w:val="00854E2C"/>
    <w:rsid w:val="00A72C66"/>
    <w:rsid w:val="00A96857"/>
    <w:rsid w:val="00D265BF"/>
    <w:rsid w:val="00D57F70"/>
    <w:rsid w:val="00E01A30"/>
    <w:rsid w:val="00E2495D"/>
    <w:rsid w:val="00EF4D23"/>
    <w:rsid w:val="00F414A4"/>
    <w:rsid w:val="00F52727"/>
    <w:rsid w:val="00FA446E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9608"/>
  <w15:docId w15:val="{F116DBEE-C940-41FF-8623-8BBE495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8C8"/>
    <w:pPr>
      <w:ind w:left="720"/>
      <w:contextualSpacing/>
    </w:pPr>
  </w:style>
  <w:style w:type="paragraph" w:styleId="NoSpacing">
    <w:name w:val="No Spacing"/>
    <w:uiPriority w:val="1"/>
    <w:qFormat/>
    <w:rsid w:val="00802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4b933-55d9-490d-b619-1d881e917478">
      <Terms xmlns="http://schemas.microsoft.com/office/infopath/2007/PartnerControls"/>
    </lcf76f155ced4ddcb4097134ff3c332f>
    <TaxCatchAll xmlns="a5c184f9-76e0-467f-84c2-e3c5544219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873E94F4DE64E854C197C488BF805" ma:contentTypeVersion="12" ma:contentTypeDescription="Create a new document." ma:contentTypeScope="" ma:versionID="1ccd80fa25145a359d050498b3306dda">
  <xsd:schema xmlns:xsd="http://www.w3.org/2001/XMLSchema" xmlns:xs="http://www.w3.org/2001/XMLSchema" xmlns:p="http://schemas.microsoft.com/office/2006/metadata/properties" xmlns:ns2="a2b4b933-55d9-490d-b619-1d881e917478" xmlns:ns3="a5c184f9-76e0-467f-84c2-e3c554421989" targetNamespace="http://schemas.microsoft.com/office/2006/metadata/properties" ma:root="true" ma:fieldsID="21ec662db5d28a047f6421ff8bb22c3e" ns2:_="" ns3:_="">
    <xsd:import namespace="a2b4b933-55d9-490d-b619-1d881e917478"/>
    <xsd:import namespace="a5c184f9-76e0-467f-84c2-e3c5544219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4b933-55d9-490d-b619-1d881e9174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718ae1-8917-4c23-ad39-06f97ac9a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4f9-76e0-467f-84c2-e3c5544219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ea1f70-c199-4393-b6ec-5918ced4ff92}" ma:internalName="TaxCatchAll" ma:showField="CatchAllData" ma:web="a5c184f9-76e0-467f-84c2-e3c554421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60D83-6DFF-417D-B06C-2A5E6FE4D2C5}">
  <ds:schemaRefs>
    <ds:schemaRef ds:uri="http://schemas.microsoft.com/office/2006/metadata/properties"/>
    <ds:schemaRef ds:uri="http://schemas.microsoft.com/office/infopath/2007/PartnerControls"/>
    <ds:schemaRef ds:uri="a2b4b933-55d9-490d-b619-1d881e917478"/>
    <ds:schemaRef ds:uri="a5c184f9-76e0-467f-84c2-e3c554421989"/>
  </ds:schemaRefs>
</ds:datastoreItem>
</file>

<file path=customXml/itemProps2.xml><?xml version="1.0" encoding="utf-8"?>
<ds:datastoreItem xmlns:ds="http://schemas.openxmlformats.org/officeDocument/2006/customXml" ds:itemID="{A7BAF6E2-B754-4157-A5BC-C4D667D09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AC381-FF72-4B5E-BE9B-E4E96EB85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APS_Admin</dc:creator>
  <cp:lastModifiedBy>Gemma Leonard</cp:lastModifiedBy>
  <cp:revision>4</cp:revision>
  <cp:lastPrinted>2023-02-06T10:13:00Z</cp:lastPrinted>
  <dcterms:created xsi:type="dcterms:W3CDTF">2021-10-20T10:25:00Z</dcterms:created>
  <dcterms:modified xsi:type="dcterms:W3CDTF">2023-02-06T10:13:00Z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0x0101009D3873E94F4DE64E854C197C488BF805</vt:lpwstr>
  </property>
  <property fmtid="{D5CDD505-2E9C-101B-9397-08002B2CF9AE}" pid="3" name="MediaServiceImageTags">
    <vt:lpwstr/>
  </property>
</Properties>
</file>